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93" w:rsidRDefault="00916293" w:rsidP="00916293">
      <w:pPr>
        <w:spacing w:after="0"/>
        <w:jc w:val="center"/>
      </w:pPr>
      <w:r>
        <w:t xml:space="preserve">                                                                                                                 </w:t>
      </w:r>
    </w:p>
    <w:p w:rsidR="001D59EA" w:rsidRDefault="00916293" w:rsidP="00916293">
      <w:pPr>
        <w:spacing w:after="0"/>
        <w:jc w:val="center"/>
        <w:rPr>
          <w:sz w:val="24"/>
          <w:szCs w:val="24"/>
        </w:rPr>
      </w:pPr>
      <w:r w:rsidRPr="001D59EA">
        <w:rPr>
          <w:sz w:val="24"/>
          <w:szCs w:val="24"/>
        </w:rPr>
        <w:t xml:space="preserve">                                                                                   </w:t>
      </w:r>
      <w:r w:rsidR="001D59EA" w:rsidRPr="001D59EA">
        <w:rPr>
          <w:sz w:val="24"/>
          <w:szCs w:val="24"/>
        </w:rPr>
        <w:t xml:space="preserve">         </w:t>
      </w:r>
    </w:p>
    <w:p w:rsidR="00AB3957" w:rsidRPr="001D59EA" w:rsidRDefault="001D59EA" w:rsidP="001D59EA">
      <w:pPr>
        <w:spacing w:after="0"/>
        <w:jc w:val="right"/>
        <w:rPr>
          <w:sz w:val="24"/>
          <w:szCs w:val="24"/>
        </w:rPr>
      </w:pPr>
      <w:r w:rsidRPr="001D59EA">
        <w:rPr>
          <w:sz w:val="24"/>
          <w:szCs w:val="24"/>
        </w:rPr>
        <w:t xml:space="preserve">      </w:t>
      </w:r>
      <w:r w:rsidR="00916293" w:rsidRPr="001D59EA">
        <w:rPr>
          <w:sz w:val="24"/>
          <w:szCs w:val="24"/>
        </w:rPr>
        <w:t xml:space="preserve">Утверждаю </w:t>
      </w:r>
    </w:p>
    <w:p w:rsidR="00916293" w:rsidRPr="001D59EA" w:rsidRDefault="00916293" w:rsidP="00916293">
      <w:pPr>
        <w:spacing w:after="0"/>
        <w:jc w:val="right"/>
        <w:rPr>
          <w:sz w:val="24"/>
          <w:szCs w:val="24"/>
        </w:rPr>
      </w:pPr>
      <w:r w:rsidRPr="001D59EA">
        <w:rPr>
          <w:sz w:val="24"/>
          <w:szCs w:val="24"/>
        </w:rPr>
        <w:t xml:space="preserve">Заведующий МКДОУ Д/С  </w:t>
      </w:r>
      <w:r w:rsidR="001D59EA" w:rsidRPr="001D59EA">
        <w:rPr>
          <w:sz w:val="24"/>
          <w:szCs w:val="24"/>
        </w:rPr>
        <w:t>№ 3</w:t>
      </w:r>
    </w:p>
    <w:p w:rsidR="00916293" w:rsidRPr="001D59EA" w:rsidRDefault="00916293" w:rsidP="00916293">
      <w:pPr>
        <w:spacing w:after="0"/>
        <w:jc w:val="right"/>
        <w:rPr>
          <w:sz w:val="24"/>
          <w:szCs w:val="24"/>
        </w:rPr>
      </w:pPr>
      <w:r w:rsidRPr="001D59EA">
        <w:rPr>
          <w:sz w:val="24"/>
          <w:szCs w:val="24"/>
        </w:rPr>
        <w:t xml:space="preserve">__________   </w:t>
      </w:r>
      <w:r w:rsidR="001D59EA" w:rsidRPr="001D59EA">
        <w:rPr>
          <w:sz w:val="24"/>
          <w:szCs w:val="24"/>
        </w:rPr>
        <w:t>Магомедова Э.М.</w:t>
      </w:r>
    </w:p>
    <w:p w:rsidR="00916293" w:rsidRDefault="00916293" w:rsidP="00916293">
      <w:pPr>
        <w:spacing w:after="0"/>
      </w:pPr>
    </w:p>
    <w:p w:rsidR="00916293" w:rsidRDefault="00916293" w:rsidP="00916293">
      <w:pPr>
        <w:spacing w:after="0"/>
      </w:pPr>
    </w:p>
    <w:p w:rsidR="00916293" w:rsidRPr="00916293" w:rsidRDefault="00916293" w:rsidP="00916293">
      <w:pPr>
        <w:spacing w:after="0"/>
        <w:jc w:val="center"/>
        <w:rPr>
          <w:b/>
          <w:sz w:val="28"/>
          <w:szCs w:val="28"/>
        </w:rPr>
      </w:pPr>
      <w:r w:rsidRPr="00916293">
        <w:rPr>
          <w:b/>
          <w:sz w:val="28"/>
          <w:szCs w:val="28"/>
        </w:rPr>
        <w:t>ПЛАН  МЕРОПРИЯТИЙ</w:t>
      </w:r>
    </w:p>
    <w:p w:rsidR="00916293" w:rsidRDefault="00916293" w:rsidP="00916293">
      <w:pPr>
        <w:spacing w:after="0"/>
        <w:jc w:val="center"/>
        <w:rPr>
          <w:b/>
          <w:sz w:val="28"/>
          <w:szCs w:val="28"/>
        </w:rPr>
      </w:pPr>
      <w:r w:rsidRPr="00916293">
        <w:rPr>
          <w:b/>
          <w:sz w:val="28"/>
          <w:szCs w:val="28"/>
        </w:rPr>
        <w:t xml:space="preserve">ПО ПРОТИВОДЕЙСТВИЮ  КОРРУПЦИИ  В МКДОУ «ДЕТСКОГО САДА № </w:t>
      </w:r>
      <w:r w:rsidR="001D59EA">
        <w:rPr>
          <w:b/>
          <w:sz w:val="28"/>
          <w:szCs w:val="28"/>
        </w:rPr>
        <w:t>3</w:t>
      </w:r>
      <w:r w:rsidRPr="00916293">
        <w:rPr>
          <w:b/>
          <w:sz w:val="28"/>
          <w:szCs w:val="28"/>
        </w:rPr>
        <w:t xml:space="preserve"> «</w:t>
      </w:r>
      <w:r w:rsidR="001D59EA">
        <w:rPr>
          <w:b/>
          <w:sz w:val="28"/>
          <w:szCs w:val="28"/>
        </w:rPr>
        <w:t>Ручеёк»  на</w:t>
      </w:r>
      <w:r w:rsidRPr="00916293">
        <w:rPr>
          <w:b/>
          <w:sz w:val="28"/>
          <w:szCs w:val="28"/>
        </w:rPr>
        <w:t xml:space="preserve"> 20</w:t>
      </w:r>
      <w:r w:rsidR="001D59EA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1D59EA">
        <w:rPr>
          <w:b/>
          <w:sz w:val="28"/>
          <w:szCs w:val="28"/>
        </w:rPr>
        <w:t>г</w:t>
      </w:r>
      <w:r w:rsidRPr="00916293">
        <w:rPr>
          <w:b/>
          <w:sz w:val="28"/>
          <w:szCs w:val="28"/>
        </w:rPr>
        <w:t>.</w:t>
      </w:r>
    </w:p>
    <w:p w:rsidR="00916293" w:rsidRDefault="00916293" w:rsidP="00916293">
      <w:pPr>
        <w:spacing w:after="0"/>
        <w:rPr>
          <w:b/>
          <w:sz w:val="28"/>
          <w:szCs w:val="28"/>
        </w:rPr>
      </w:pPr>
    </w:p>
    <w:p w:rsidR="00916293" w:rsidRDefault="00916293" w:rsidP="00916293">
      <w:pPr>
        <w:spacing w:after="0"/>
      </w:pPr>
      <w:r>
        <w:rPr>
          <w:sz w:val="24"/>
          <w:szCs w:val="24"/>
        </w:rPr>
        <w:t xml:space="preserve">Цель: Создание и внедрение организационно - правовых механизмов, нравственно – психологической атмосферы, направленных на эффективную профилактику коррупции в </w:t>
      </w:r>
      <w:r>
        <w:t xml:space="preserve">МКДОУ «Детский сад  № 4 «Светлячок». </w:t>
      </w:r>
    </w:p>
    <w:p w:rsidR="00964D36" w:rsidRDefault="00916293" w:rsidP="00916293">
      <w:pPr>
        <w:spacing w:after="0"/>
      </w:pPr>
      <w:r>
        <w:t>Задачи</w:t>
      </w:r>
      <w:proofErr w:type="gramStart"/>
      <w:r>
        <w:t xml:space="preserve"> :</w:t>
      </w:r>
      <w:proofErr w:type="gramEnd"/>
      <w:r>
        <w:t xml:space="preserve"> систематизация условий, с</w:t>
      </w:r>
      <w:r w:rsidR="00AB2AEC">
        <w:t>по</w:t>
      </w:r>
      <w:r w:rsidR="001D59EA">
        <w:t xml:space="preserve">собствующих коррупции в ДОУ;  </w:t>
      </w:r>
      <w:r>
        <w:t xml:space="preserve">разработка мер, направленных на обеспечение прозрачности  </w:t>
      </w:r>
      <w:r w:rsidR="00AB2AEC">
        <w:t>действий ответственных  лиц  в условиях коррупционной ситуации ;</w:t>
      </w:r>
      <w:proofErr w:type="gramStart"/>
      <w:r w:rsidR="00AB2AEC">
        <w:t xml:space="preserve"> .</w:t>
      </w:r>
      <w:proofErr w:type="gramEnd"/>
      <w:r w:rsidR="00AB2AEC">
        <w:t xml:space="preserve"> совершенствование методов обучения и воспитания детей нравственным нормам , составляющим основу личности, устойчивой против коррупции;  .  разработка и внедрение организационно-правовых механизмов, снимающих возможность коррупционных действий;  .  содействие реализации прав граждан и организаций на доступ к информации о фактах коррупции и </w:t>
      </w:r>
      <w:proofErr w:type="spellStart"/>
      <w:r w:rsidR="00AB2AEC">
        <w:t>коррупциогенных</w:t>
      </w:r>
      <w:proofErr w:type="spellEnd"/>
      <w:r w:rsidR="00AB2AEC">
        <w:t xml:space="preserve"> факторов , а также на их свободное освещение в средствах массовой информации (сайт ДОУ).</w:t>
      </w:r>
    </w:p>
    <w:p w:rsidR="00964D36" w:rsidRPr="00916293" w:rsidRDefault="00964D36" w:rsidP="00916293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6"/>
        <w:gridCol w:w="5068"/>
        <w:gridCol w:w="1979"/>
        <w:gridCol w:w="1948"/>
      </w:tblGrid>
      <w:tr w:rsidR="00964D36" w:rsidTr="00581668">
        <w:tc>
          <w:tcPr>
            <w:tcW w:w="576" w:type="dxa"/>
          </w:tcPr>
          <w:p w:rsidR="00964D36" w:rsidRPr="00581668" w:rsidRDefault="00581668" w:rsidP="00916293">
            <w:pPr>
              <w:rPr>
                <w:b/>
                <w:sz w:val="24"/>
                <w:szCs w:val="24"/>
              </w:rPr>
            </w:pPr>
            <w:r w:rsidRPr="00581668">
              <w:rPr>
                <w:b/>
                <w:sz w:val="24"/>
                <w:szCs w:val="24"/>
              </w:rPr>
              <w:t>№</w:t>
            </w:r>
          </w:p>
          <w:p w:rsidR="00581668" w:rsidRDefault="00581668" w:rsidP="0091629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166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1668">
              <w:rPr>
                <w:b/>
                <w:sz w:val="24"/>
                <w:szCs w:val="24"/>
              </w:rPr>
              <w:t>/</w:t>
            </w:r>
            <w:proofErr w:type="spellStart"/>
            <w:r w:rsidRPr="0058166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68" w:type="dxa"/>
          </w:tcPr>
          <w:p w:rsidR="00964D36" w:rsidRPr="00581668" w:rsidRDefault="00581668" w:rsidP="00581668">
            <w:pPr>
              <w:jc w:val="center"/>
              <w:rPr>
                <w:b/>
                <w:sz w:val="24"/>
                <w:szCs w:val="24"/>
              </w:rPr>
            </w:pPr>
            <w:r w:rsidRPr="0058166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9" w:type="dxa"/>
          </w:tcPr>
          <w:p w:rsidR="00964D36" w:rsidRPr="00581668" w:rsidRDefault="00581668" w:rsidP="00581668">
            <w:pPr>
              <w:jc w:val="center"/>
              <w:rPr>
                <w:b/>
                <w:sz w:val="24"/>
                <w:szCs w:val="24"/>
              </w:rPr>
            </w:pPr>
            <w:r w:rsidRPr="0058166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48" w:type="dxa"/>
          </w:tcPr>
          <w:p w:rsidR="00964D36" w:rsidRPr="00581668" w:rsidRDefault="00581668" w:rsidP="00916293">
            <w:pPr>
              <w:rPr>
                <w:b/>
                <w:sz w:val="24"/>
                <w:szCs w:val="24"/>
              </w:rPr>
            </w:pPr>
            <w:r w:rsidRPr="0058166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81668" w:rsidTr="000C13FB">
        <w:tc>
          <w:tcPr>
            <w:tcW w:w="9571" w:type="dxa"/>
            <w:gridSpan w:val="4"/>
          </w:tcPr>
          <w:p w:rsidR="00581668" w:rsidRPr="00876B90" w:rsidRDefault="00581668" w:rsidP="00581668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76B90">
              <w:rPr>
                <w:b/>
                <w:sz w:val="20"/>
                <w:szCs w:val="20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964D36" w:rsidTr="00581668">
        <w:tc>
          <w:tcPr>
            <w:tcW w:w="576" w:type="dxa"/>
          </w:tcPr>
          <w:p w:rsidR="00964D36" w:rsidRPr="00581668" w:rsidRDefault="00581668" w:rsidP="00916293">
            <w:r w:rsidRPr="00581668">
              <w:t>1.1.</w:t>
            </w:r>
          </w:p>
        </w:tc>
        <w:tc>
          <w:tcPr>
            <w:tcW w:w="5068" w:type="dxa"/>
          </w:tcPr>
          <w:p w:rsidR="00964D36" w:rsidRPr="00581668" w:rsidRDefault="00581668" w:rsidP="00916293">
            <w:r w:rsidRPr="00581668">
              <w:t xml:space="preserve">Мониторинг </w:t>
            </w:r>
            <w:r>
              <w:t xml:space="preserve"> изменений действующего  законодательства в области противодействия коррупции.</w:t>
            </w:r>
          </w:p>
        </w:tc>
        <w:tc>
          <w:tcPr>
            <w:tcW w:w="1979" w:type="dxa"/>
          </w:tcPr>
          <w:p w:rsidR="00964D36" w:rsidRPr="00581668" w:rsidRDefault="00581668" w:rsidP="00916293">
            <w:r>
              <w:t xml:space="preserve">Постоянно </w:t>
            </w:r>
          </w:p>
        </w:tc>
        <w:tc>
          <w:tcPr>
            <w:tcW w:w="1948" w:type="dxa"/>
          </w:tcPr>
          <w:p w:rsidR="00964D36" w:rsidRPr="00581668" w:rsidRDefault="00581668" w:rsidP="00916293">
            <w:r>
              <w:t>Заведующий ДОУ</w:t>
            </w:r>
          </w:p>
        </w:tc>
      </w:tr>
      <w:tr w:rsidR="00964D36" w:rsidTr="00581668">
        <w:tc>
          <w:tcPr>
            <w:tcW w:w="576" w:type="dxa"/>
          </w:tcPr>
          <w:p w:rsidR="00964D36" w:rsidRPr="00581668" w:rsidRDefault="00581668" w:rsidP="00916293">
            <w:r>
              <w:t>1.2.</w:t>
            </w:r>
          </w:p>
        </w:tc>
        <w:tc>
          <w:tcPr>
            <w:tcW w:w="5068" w:type="dxa"/>
          </w:tcPr>
          <w:p w:rsidR="00964D36" w:rsidRDefault="00581668" w:rsidP="00916293">
            <w:r>
              <w:t>Рассмотрение вопросов исполнения законодательства в области противодействия коррупции об эффективности принимаемых мер по противодействию «бытовой» коррупции на</w:t>
            </w:r>
            <w:proofErr w:type="gramStart"/>
            <w:r>
              <w:t xml:space="preserve"> :</w:t>
            </w:r>
            <w:proofErr w:type="gramEnd"/>
          </w:p>
          <w:p w:rsidR="00581668" w:rsidRDefault="00876B90" w:rsidP="00916293">
            <w:r>
              <w:t xml:space="preserve">- </w:t>
            </w:r>
            <w:proofErr w:type="gramStart"/>
            <w:r>
              <w:t>совещаниях</w:t>
            </w:r>
            <w:proofErr w:type="gramEnd"/>
            <w:r>
              <w:t xml:space="preserve"> ДОУ;</w:t>
            </w:r>
          </w:p>
          <w:p w:rsidR="00876B90" w:rsidRDefault="00876B90" w:rsidP="00916293">
            <w:r>
              <w:t xml:space="preserve">- общих </w:t>
            </w:r>
            <w:proofErr w:type="gramStart"/>
            <w:r>
              <w:t>собраниях</w:t>
            </w:r>
            <w:proofErr w:type="gramEnd"/>
            <w:r>
              <w:t xml:space="preserve"> трудового коллектива;</w:t>
            </w:r>
          </w:p>
          <w:p w:rsidR="00876B90" w:rsidRDefault="00876B90" w:rsidP="00916293">
            <w:r>
              <w:t xml:space="preserve">- </w:t>
            </w:r>
            <w:proofErr w:type="gramStart"/>
            <w:r>
              <w:t>заседаниях</w:t>
            </w:r>
            <w:proofErr w:type="gramEnd"/>
            <w:r>
              <w:t xml:space="preserve"> Совета родителей. Педагогических </w:t>
            </w:r>
            <w:proofErr w:type="gramStart"/>
            <w:r>
              <w:t>советах</w:t>
            </w:r>
            <w:proofErr w:type="gramEnd"/>
            <w:r>
              <w:t>;</w:t>
            </w:r>
          </w:p>
          <w:p w:rsidR="00876B90" w:rsidRPr="00581668" w:rsidRDefault="00876B90" w:rsidP="00916293">
            <w:r>
              <w:t>- собрания родителей.</w:t>
            </w:r>
          </w:p>
        </w:tc>
        <w:tc>
          <w:tcPr>
            <w:tcW w:w="1979" w:type="dxa"/>
          </w:tcPr>
          <w:p w:rsidR="00964D36" w:rsidRPr="00581668" w:rsidRDefault="00876B90" w:rsidP="00916293">
            <w:r>
              <w:t>В течение года</w:t>
            </w:r>
          </w:p>
        </w:tc>
        <w:tc>
          <w:tcPr>
            <w:tcW w:w="1948" w:type="dxa"/>
          </w:tcPr>
          <w:p w:rsidR="00964D36" w:rsidRPr="00581668" w:rsidRDefault="00876B90" w:rsidP="00916293">
            <w:r>
              <w:t>Заведующий ДОУ</w:t>
            </w:r>
          </w:p>
        </w:tc>
      </w:tr>
      <w:tr w:rsidR="00876B90" w:rsidTr="00A867B1">
        <w:tc>
          <w:tcPr>
            <w:tcW w:w="9571" w:type="dxa"/>
            <w:gridSpan w:val="4"/>
          </w:tcPr>
          <w:p w:rsidR="00876B90" w:rsidRPr="00876B90" w:rsidRDefault="00876B90" w:rsidP="00876B9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76B90">
              <w:rPr>
                <w:b/>
                <w:sz w:val="20"/>
                <w:szCs w:val="20"/>
              </w:rPr>
              <w:t>Меры по совершенствованию функционирования ДОУ в целях предупреждения коррупции</w:t>
            </w:r>
          </w:p>
        </w:tc>
      </w:tr>
      <w:tr w:rsidR="00964D36" w:rsidTr="00581668">
        <w:tc>
          <w:tcPr>
            <w:tcW w:w="576" w:type="dxa"/>
          </w:tcPr>
          <w:p w:rsidR="00964D36" w:rsidRPr="00581668" w:rsidRDefault="00876B90" w:rsidP="00916293">
            <w:r>
              <w:t xml:space="preserve">2.1. </w:t>
            </w:r>
          </w:p>
        </w:tc>
        <w:tc>
          <w:tcPr>
            <w:tcW w:w="5068" w:type="dxa"/>
          </w:tcPr>
          <w:p w:rsidR="00964D36" w:rsidRDefault="00876B90" w:rsidP="00916293">
            <w:r>
              <w:t xml:space="preserve">Предоставление руководителем ДОУ  в отдел организационной и кадровой работы отдела образования </w:t>
            </w:r>
            <w:proofErr w:type="spellStart"/>
            <w:r>
              <w:t>Кайтагского</w:t>
            </w:r>
            <w:proofErr w:type="spellEnd"/>
            <w:r>
              <w:t xml:space="preserve"> района сведений о доходах</w:t>
            </w:r>
            <w:proofErr w:type="gramStart"/>
            <w:r>
              <w:t xml:space="preserve"> ,</w:t>
            </w:r>
            <w:proofErr w:type="gramEnd"/>
            <w:r>
              <w:t xml:space="preserve"> об имуществе и обязательствах имущественного характера, а также о доходах</w:t>
            </w:r>
            <w:r w:rsidR="00F8334F">
              <w:t xml:space="preserve"> об имуществе и обязательствах имущественного характера своих супруги (супруга) и несовершеннолетних детей.</w:t>
            </w:r>
          </w:p>
          <w:p w:rsidR="001D59EA" w:rsidRPr="00581668" w:rsidRDefault="001D59EA" w:rsidP="00916293"/>
        </w:tc>
        <w:tc>
          <w:tcPr>
            <w:tcW w:w="1979" w:type="dxa"/>
          </w:tcPr>
          <w:p w:rsidR="00964D36" w:rsidRPr="00581668" w:rsidRDefault="00F8334F" w:rsidP="00916293">
            <w:r>
              <w:t>По требованию</w:t>
            </w:r>
          </w:p>
        </w:tc>
        <w:tc>
          <w:tcPr>
            <w:tcW w:w="1948" w:type="dxa"/>
          </w:tcPr>
          <w:p w:rsidR="00964D36" w:rsidRPr="00581668" w:rsidRDefault="00F8334F" w:rsidP="00916293">
            <w:r>
              <w:t>Заведующий  ДОУ</w:t>
            </w:r>
          </w:p>
        </w:tc>
      </w:tr>
      <w:tr w:rsidR="00964D36" w:rsidTr="00581668">
        <w:tc>
          <w:tcPr>
            <w:tcW w:w="576" w:type="dxa"/>
          </w:tcPr>
          <w:p w:rsidR="00964D36" w:rsidRPr="00581668" w:rsidRDefault="00F8334F" w:rsidP="00916293">
            <w:r>
              <w:lastRenderedPageBreak/>
              <w:t>2.2.</w:t>
            </w:r>
          </w:p>
        </w:tc>
        <w:tc>
          <w:tcPr>
            <w:tcW w:w="5068" w:type="dxa"/>
          </w:tcPr>
          <w:p w:rsidR="00964D36" w:rsidRPr="00581668" w:rsidRDefault="00F8334F" w:rsidP="00916293">
            <w:r>
              <w:t xml:space="preserve">Рассмотрение уведомлений о фактах обращений в целях склонения к совершению </w:t>
            </w:r>
            <w:proofErr w:type="spellStart"/>
            <w:r>
              <w:t>противокоррупционных</w:t>
            </w:r>
            <w:proofErr w:type="spellEnd"/>
            <w:r>
              <w:t xml:space="preserve">  правонарушений</w:t>
            </w:r>
          </w:p>
        </w:tc>
        <w:tc>
          <w:tcPr>
            <w:tcW w:w="1979" w:type="dxa"/>
          </w:tcPr>
          <w:p w:rsidR="00964D36" w:rsidRPr="00581668" w:rsidRDefault="00F8334F" w:rsidP="00916293">
            <w:r>
              <w:t xml:space="preserve">По факту уведомления </w:t>
            </w:r>
          </w:p>
        </w:tc>
        <w:tc>
          <w:tcPr>
            <w:tcW w:w="1948" w:type="dxa"/>
          </w:tcPr>
          <w:p w:rsidR="00964D36" w:rsidRPr="00581668" w:rsidRDefault="00F8334F" w:rsidP="00916293">
            <w:r>
              <w:t>Заведующий  ДОУ</w:t>
            </w:r>
          </w:p>
        </w:tc>
      </w:tr>
      <w:tr w:rsidR="00964D36" w:rsidTr="00F8334F">
        <w:trPr>
          <w:trHeight w:val="465"/>
        </w:trPr>
        <w:tc>
          <w:tcPr>
            <w:tcW w:w="576" w:type="dxa"/>
            <w:tcBorders>
              <w:bottom w:val="single" w:sz="4" w:space="0" w:color="auto"/>
            </w:tcBorders>
          </w:tcPr>
          <w:p w:rsidR="00964D36" w:rsidRPr="00581668" w:rsidRDefault="00F8334F" w:rsidP="00916293">
            <w:r>
              <w:t>2.3.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964D36" w:rsidRDefault="00F8334F" w:rsidP="00916293">
            <w:r>
              <w:t xml:space="preserve">Проведение служебных проверок о фактах обращений  в целях склонения к  совершению </w:t>
            </w:r>
            <w:proofErr w:type="spellStart"/>
            <w:r>
              <w:t>противокоррупционных</w:t>
            </w:r>
            <w:proofErr w:type="spellEnd"/>
            <w:r>
              <w:t xml:space="preserve">  правонарушений </w:t>
            </w:r>
          </w:p>
          <w:p w:rsidR="00F8334F" w:rsidRPr="00581668" w:rsidRDefault="00F8334F" w:rsidP="00916293"/>
        </w:tc>
        <w:tc>
          <w:tcPr>
            <w:tcW w:w="1979" w:type="dxa"/>
            <w:tcBorders>
              <w:bottom w:val="single" w:sz="4" w:space="0" w:color="auto"/>
            </w:tcBorders>
          </w:tcPr>
          <w:p w:rsidR="00964D36" w:rsidRPr="00581668" w:rsidRDefault="00F8334F" w:rsidP="00916293">
            <w:r>
              <w:t>По факту обращения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964D36" w:rsidRPr="00581668" w:rsidRDefault="00F8334F" w:rsidP="00916293">
            <w:r>
              <w:t>Заведующий  ДОУ</w:t>
            </w:r>
          </w:p>
        </w:tc>
      </w:tr>
      <w:tr w:rsidR="00F8334F" w:rsidTr="00C56669">
        <w:trPr>
          <w:trHeight w:val="81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F8334F" w:rsidP="00916293">
            <w:r>
              <w:t>2.4.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Default="00F8334F" w:rsidP="00916293">
            <w:r>
              <w:t xml:space="preserve">Приведение </w:t>
            </w:r>
            <w:r w:rsidR="00C56669">
              <w:t>локальных нормативных актов в соответствие с требованиями законодательства о противодействии коррупции</w:t>
            </w:r>
          </w:p>
          <w:p w:rsidR="00F8334F" w:rsidRDefault="00F8334F" w:rsidP="00916293"/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F8334F" w:rsidP="00916293"/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C56669" w:rsidP="00916293">
            <w:r>
              <w:t>Заведующий  ДОУ</w:t>
            </w:r>
          </w:p>
        </w:tc>
      </w:tr>
      <w:tr w:rsidR="00F8334F" w:rsidTr="00C56669">
        <w:trPr>
          <w:trHeight w:val="44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C56669" w:rsidP="00916293">
            <w:r>
              <w:t>2.5.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Default="00505B7B" w:rsidP="00916293">
            <w:r>
              <w:t xml:space="preserve">Организация проверки достоверности предоставляемых гражданином персональных данных и иных сведений при поступлении на работу в ДОУ </w:t>
            </w:r>
          </w:p>
          <w:p w:rsidR="00F8334F" w:rsidRDefault="00F8334F" w:rsidP="00916293"/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505B7B" w:rsidP="00916293">
            <w:r>
              <w:t xml:space="preserve">Постоянно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505B7B" w:rsidP="00916293">
            <w:r>
              <w:t>Заведующий ДОУ</w:t>
            </w:r>
          </w:p>
        </w:tc>
      </w:tr>
      <w:tr w:rsidR="00F8334F" w:rsidTr="00C56669">
        <w:trPr>
          <w:trHeight w:val="45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505B7B" w:rsidP="00916293">
            <w:r>
              <w:t>2.6.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Default="00505B7B" w:rsidP="00916293">
            <w:r>
              <w:t>Распределение выплат стимулирующего характера на заседаниях Педагогических советов.</w:t>
            </w:r>
          </w:p>
          <w:p w:rsidR="00F8334F" w:rsidRDefault="00F8334F" w:rsidP="00916293"/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505B7B" w:rsidP="00916293">
            <w:proofErr w:type="gramStart"/>
            <w:r>
              <w:t>Педагогическим, руководящим  по итогам   через каждые шесть месяцев.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6058A4" w:rsidP="00916293">
            <w:r>
              <w:t>Заведующий ДОУ, комиссия по распределению выплат стимулирующего характера.</w:t>
            </w:r>
          </w:p>
        </w:tc>
      </w:tr>
      <w:tr w:rsidR="006058A4" w:rsidTr="00547983">
        <w:trPr>
          <w:trHeight w:val="349"/>
        </w:trPr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58A4" w:rsidRDefault="006058A4" w:rsidP="00916293"/>
          <w:p w:rsidR="006058A4" w:rsidRPr="006058A4" w:rsidRDefault="006058A4" w:rsidP="006058A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Взаимодействие ДОУ и родителей (законных представителей) воспитанников</w:t>
            </w:r>
          </w:p>
        </w:tc>
      </w:tr>
      <w:tr w:rsidR="00F8334F" w:rsidTr="006058A4">
        <w:trPr>
          <w:trHeight w:val="401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6058A4" w:rsidP="00916293">
            <w:r>
              <w:t xml:space="preserve">3.1. 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Default="006058A4" w:rsidP="00916293">
            <w:r>
              <w:t>Информирование родителей (законных представителей) о правилах  приема в ДОУ</w:t>
            </w:r>
            <w:proofErr w:type="gramStart"/>
            <w:r>
              <w:t xml:space="preserve"> .</w:t>
            </w:r>
            <w:proofErr w:type="gramEnd"/>
          </w:p>
          <w:p w:rsidR="006058A4" w:rsidRDefault="006058A4" w:rsidP="00916293"/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6058A4" w:rsidP="00916293">
            <w:r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F8334F" w:rsidRPr="00581668" w:rsidRDefault="006058A4" w:rsidP="00916293">
            <w:r>
              <w:t>Заведующий ДОУ</w:t>
            </w:r>
          </w:p>
        </w:tc>
      </w:tr>
      <w:tr w:rsidR="006058A4" w:rsidTr="006058A4">
        <w:trPr>
          <w:trHeight w:val="34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058A4" w:rsidRPr="00581668" w:rsidRDefault="006058A4" w:rsidP="00916293">
            <w:r>
              <w:t xml:space="preserve">3.2. 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6058A4" w:rsidRDefault="006058A4" w:rsidP="00916293">
            <w:r>
              <w:t xml:space="preserve">Проведение ежегодного опроса родителей (законных представителей) </w:t>
            </w:r>
            <w:r w:rsidR="009E4CB9">
              <w:t>воспитанников с целью определения степени их удовлетворенности работой ДОУ, качеством предоставляемых образовательных услуг.</w:t>
            </w:r>
          </w:p>
          <w:p w:rsidR="006058A4" w:rsidRDefault="006058A4" w:rsidP="00916293"/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6058A4" w:rsidRPr="00581668" w:rsidRDefault="009E4CB9" w:rsidP="00916293">
            <w:r>
              <w:t xml:space="preserve">           Май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6058A4" w:rsidRDefault="009E4CB9" w:rsidP="00916293">
            <w:r>
              <w:t>Заведующий ДОУ,</w:t>
            </w:r>
          </w:p>
          <w:p w:rsidR="009E4CB9" w:rsidRPr="00581668" w:rsidRDefault="009E4CB9" w:rsidP="00916293">
            <w:r>
              <w:t>Воспитатели групп.</w:t>
            </w:r>
          </w:p>
        </w:tc>
      </w:tr>
      <w:tr w:rsidR="006058A4" w:rsidTr="006058A4">
        <w:trPr>
          <w:trHeight w:val="42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058A4" w:rsidRPr="00581668" w:rsidRDefault="009E4CB9" w:rsidP="00916293">
            <w:r>
              <w:t>3.3.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6058A4" w:rsidRDefault="009E4CB9" w:rsidP="00916293">
            <w:r>
              <w:t>Размещение на сайте ДОУ  информацию о противодействии коррупции в МКДОУ «Детский сад № 4 «Светлячок»</w:t>
            </w:r>
          </w:p>
          <w:p w:rsidR="006058A4" w:rsidRDefault="006058A4" w:rsidP="00916293"/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6058A4" w:rsidRPr="00581668" w:rsidRDefault="009E4CB9" w:rsidP="00916293">
            <w:r>
              <w:t xml:space="preserve">В течение года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6058A4" w:rsidRPr="00581668" w:rsidRDefault="009E4CB9" w:rsidP="00916293">
            <w:r>
              <w:t>Заведующий ДОУ</w:t>
            </w:r>
          </w:p>
        </w:tc>
      </w:tr>
    </w:tbl>
    <w:p w:rsidR="00916293" w:rsidRPr="00916293" w:rsidRDefault="00916293" w:rsidP="00916293">
      <w:pPr>
        <w:spacing w:after="0"/>
        <w:rPr>
          <w:sz w:val="24"/>
          <w:szCs w:val="24"/>
        </w:rPr>
      </w:pPr>
    </w:p>
    <w:sectPr w:rsidR="00916293" w:rsidRPr="00916293" w:rsidSect="00AB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95E5F"/>
    <w:multiLevelType w:val="hybridMultilevel"/>
    <w:tmpl w:val="5D0CEA44"/>
    <w:lvl w:ilvl="0" w:tplc="BE08C316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6293"/>
    <w:rsid w:val="001D59EA"/>
    <w:rsid w:val="00505B7B"/>
    <w:rsid w:val="00581668"/>
    <w:rsid w:val="006058A4"/>
    <w:rsid w:val="006170C0"/>
    <w:rsid w:val="00876B90"/>
    <w:rsid w:val="00916293"/>
    <w:rsid w:val="00964D36"/>
    <w:rsid w:val="009E4CB9"/>
    <w:rsid w:val="00AB2AEC"/>
    <w:rsid w:val="00AB3957"/>
    <w:rsid w:val="00C56669"/>
    <w:rsid w:val="00F8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McoM</cp:lastModifiedBy>
  <cp:revision>4</cp:revision>
  <cp:lastPrinted>2024-01-25T09:10:00Z</cp:lastPrinted>
  <dcterms:created xsi:type="dcterms:W3CDTF">2016-03-29T07:14:00Z</dcterms:created>
  <dcterms:modified xsi:type="dcterms:W3CDTF">2024-01-25T09:11:00Z</dcterms:modified>
</cp:coreProperties>
</file>